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0" w:rsidRPr="00D60570" w:rsidRDefault="001F2296" w:rsidP="00D60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70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r w:rsidR="00D60570" w:rsidRPr="00D60570">
        <w:rPr>
          <w:rFonts w:ascii="Times New Roman" w:hAnsi="Times New Roman" w:cs="Times New Roman"/>
          <w:b/>
          <w:sz w:val="28"/>
          <w:szCs w:val="28"/>
        </w:rPr>
        <w:t>платных</w:t>
      </w:r>
      <w:r w:rsidRPr="00D60570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1F2296" w:rsidRPr="00D60570" w:rsidRDefault="002453F8" w:rsidP="00D60570">
      <w:pPr>
        <w:spacing w:after="0" w:line="240" w:lineRule="auto"/>
        <w:jc w:val="center"/>
        <w:rPr>
          <w:b/>
          <w:sz w:val="28"/>
          <w:szCs w:val="28"/>
        </w:rPr>
      </w:pPr>
      <w:r w:rsidRPr="00D60570">
        <w:rPr>
          <w:rFonts w:ascii="Times New Roman" w:hAnsi="Times New Roman" w:cs="Times New Roman"/>
          <w:b/>
          <w:sz w:val="28"/>
          <w:szCs w:val="28"/>
        </w:rPr>
        <w:t>на 2020</w:t>
      </w:r>
      <w:r w:rsidR="001F2296" w:rsidRPr="00D60570">
        <w:rPr>
          <w:rFonts w:ascii="Times New Roman" w:hAnsi="Times New Roman" w:cs="Times New Roman"/>
          <w:b/>
          <w:sz w:val="28"/>
          <w:szCs w:val="28"/>
        </w:rPr>
        <w:t>-202</w:t>
      </w:r>
      <w:r w:rsidRPr="00D60570">
        <w:rPr>
          <w:rFonts w:ascii="Times New Roman" w:hAnsi="Times New Roman" w:cs="Times New Roman"/>
          <w:b/>
          <w:sz w:val="28"/>
          <w:szCs w:val="28"/>
        </w:rPr>
        <w:t>1</w:t>
      </w:r>
      <w:r w:rsidR="001F2296" w:rsidRPr="00D605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F2296" w:rsidRPr="00D60570">
        <w:rPr>
          <w:b/>
          <w:sz w:val="28"/>
          <w:szCs w:val="28"/>
        </w:rPr>
        <w:t xml:space="preserve"> </w:t>
      </w:r>
    </w:p>
    <w:p w:rsidR="00D60570" w:rsidRPr="001F2296" w:rsidRDefault="00D60570" w:rsidP="00D60570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1F2296" w:rsidRPr="001F2296" w:rsidTr="001F2296">
        <w:tc>
          <w:tcPr>
            <w:tcW w:w="7054" w:type="dxa"/>
          </w:tcPr>
          <w:p w:rsidR="001F2296" w:rsidRPr="002453F8" w:rsidRDefault="002453F8" w:rsidP="002453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3F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Физическое развитие</w:t>
            </w:r>
          </w:p>
        </w:tc>
      </w:tr>
      <w:tr w:rsidR="002453F8" w:rsidRPr="001F2296" w:rsidTr="001F2296">
        <w:tc>
          <w:tcPr>
            <w:tcW w:w="7054" w:type="dxa"/>
          </w:tcPr>
          <w:p w:rsidR="002453F8" w:rsidRPr="001F2296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96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1F2296" w:rsidP="0024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2296">
              <w:rPr>
                <w:rFonts w:ascii="Times New Roman" w:hAnsi="Times New Roman" w:cs="Times New Roman"/>
                <w:sz w:val="28"/>
                <w:szCs w:val="28"/>
              </w:rPr>
              <w:t>Топтышка</w:t>
            </w:r>
            <w:proofErr w:type="spellEnd"/>
            <w:r w:rsidRPr="001F2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53F8">
              <w:rPr>
                <w:rFonts w:ascii="Times New Roman" w:hAnsi="Times New Roman" w:cs="Times New Roman"/>
                <w:sz w:val="28"/>
                <w:szCs w:val="28"/>
              </w:rPr>
              <w:t xml:space="preserve"> (Корри</w:t>
            </w:r>
            <w:r w:rsidRPr="001F2296">
              <w:rPr>
                <w:rFonts w:ascii="Times New Roman" w:hAnsi="Times New Roman" w:cs="Times New Roman"/>
                <w:sz w:val="28"/>
                <w:szCs w:val="28"/>
              </w:rPr>
              <w:t>гирующая гимнастика)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296" w:rsidRPr="001F2296"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  <w:proofErr w:type="spellStart"/>
            <w:r w:rsidR="001F2296" w:rsidRPr="001F2296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="001F2296" w:rsidRPr="001F2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(Игровая ритмика и танцы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нейройоги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1F229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96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элементам футбола»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1F229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96">
              <w:rPr>
                <w:rFonts w:ascii="Times New Roman" w:hAnsi="Times New Roman" w:cs="Times New Roman"/>
                <w:sz w:val="28"/>
                <w:szCs w:val="28"/>
              </w:rPr>
              <w:t xml:space="preserve"> «Танцевальная студия»</w:t>
            </w:r>
          </w:p>
        </w:tc>
      </w:tr>
      <w:tr w:rsidR="002453F8" w:rsidRPr="001F2296" w:rsidTr="001F2296">
        <w:tc>
          <w:tcPr>
            <w:tcW w:w="7054" w:type="dxa"/>
          </w:tcPr>
          <w:p w:rsidR="002453F8" w:rsidRPr="001F2296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танцы «Айседора»</w:t>
            </w:r>
          </w:p>
        </w:tc>
      </w:tr>
      <w:tr w:rsidR="002453F8" w:rsidRPr="001F2296" w:rsidTr="001F2296">
        <w:tc>
          <w:tcPr>
            <w:tcW w:w="7054" w:type="dxa"/>
          </w:tcPr>
          <w:p w:rsidR="002453F8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</w:t>
            </w:r>
          </w:p>
        </w:tc>
      </w:tr>
      <w:tr w:rsidR="002453F8" w:rsidRPr="001F2296" w:rsidTr="001F2296">
        <w:tc>
          <w:tcPr>
            <w:tcW w:w="7054" w:type="dxa"/>
          </w:tcPr>
          <w:p w:rsidR="002453F8" w:rsidRPr="002453F8" w:rsidRDefault="002453F8" w:rsidP="002453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3F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Познавательное развитие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2453F8" w:rsidRDefault="002453F8" w:rsidP="0024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ступенька, два ступенька»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</w:t>
            </w:r>
            <w:r w:rsidRPr="0024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2453F8" w:rsidRDefault="002453F8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24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Математика» (с играми на смарт доске)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открытий»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44147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44147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«Светлячок»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44147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кубики»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«РАЗКОМИГ» (развивающие компьютерные игры для малышей)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44147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</w:t>
            </w:r>
            <w:r w:rsidRPr="00441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(обучение элементам программирования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робомыши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«Давай-ка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почитайка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4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(робототехника)</w:t>
            </w:r>
          </w:p>
        </w:tc>
      </w:tr>
      <w:tr w:rsidR="001F2296" w:rsidRPr="001F2296" w:rsidTr="001F2296">
        <w:trPr>
          <w:trHeight w:val="315"/>
        </w:trPr>
        <w:tc>
          <w:tcPr>
            <w:tcW w:w="7054" w:type="dxa"/>
          </w:tcPr>
          <w:p w:rsidR="001F2296" w:rsidRPr="001F2296" w:rsidRDefault="00441476" w:rsidP="001F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«Грамотейка» (обучение чтению)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441476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(игры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«Читай-ка»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«Электроник»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D60570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D60570" w:rsidRDefault="00D60570" w:rsidP="00D605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D6057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  <w:t>Художественное направление</w:t>
            </w:r>
          </w:p>
        </w:tc>
      </w:tr>
      <w:tr w:rsidR="001F2296" w:rsidRPr="001F2296" w:rsidTr="001F2296">
        <w:trPr>
          <w:trHeight w:val="395"/>
        </w:trPr>
        <w:tc>
          <w:tcPr>
            <w:tcW w:w="7054" w:type="dxa"/>
          </w:tcPr>
          <w:p w:rsidR="001F2296" w:rsidRPr="001F2296" w:rsidRDefault="00D60570" w:rsidP="00D6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рисования»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ниточка»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ручки» (с использованием 3Д ручки)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«Магия бумаги»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петелька» (вязание крючком)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выдумок»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нитью»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2296" w:rsidRPr="001F2296" w:rsidTr="001F2296">
        <w:tc>
          <w:tcPr>
            <w:tcW w:w="7054" w:type="dxa"/>
          </w:tcPr>
          <w:p w:rsidR="001F2296" w:rsidRPr="001F2296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«Творческие детки»</w:t>
            </w:r>
          </w:p>
        </w:tc>
      </w:tr>
      <w:tr w:rsidR="00D60570" w:rsidRPr="001F2296" w:rsidTr="001F2296">
        <w:tc>
          <w:tcPr>
            <w:tcW w:w="7054" w:type="dxa"/>
          </w:tcPr>
          <w:p w:rsidR="00D60570" w:rsidRDefault="00D60570" w:rsidP="00DC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«Страна чудес»</w:t>
            </w:r>
          </w:p>
        </w:tc>
      </w:tr>
      <w:bookmarkEnd w:id="0"/>
    </w:tbl>
    <w:p w:rsidR="00391B65" w:rsidRPr="001F2296" w:rsidRDefault="00391B65">
      <w:pPr>
        <w:rPr>
          <w:rFonts w:ascii="Times New Roman" w:hAnsi="Times New Roman" w:cs="Times New Roman"/>
          <w:sz w:val="28"/>
          <w:szCs w:val="28"/>
        </w:rPr>
      </w:pPr>
    </w:p>
    <w:sectPr w:rsidR="00391B65" w:rsidRPr="001F2296" w:rsidSect="00D6057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96"/>
    <w:rsid w:val="001F2296"/>
    <w:rsid w:val="002453F8"/>
    <w:rsid w:val="00391B65"/>
    <w:rsid w:val="00441476"/>
    <w:rsid w:val="00D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2020-10-23T06:29:00Z</dcterms:created>
  <dcterms:modified xsi:type="dcterms:W3CDTF">2020-10-23T06:29:00Z</dcterms:modified>
</cp:coreProperties>
</file>